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МИНИСТЕРСТВО ОБРАЗОВАНИЯ И НАУКИ РЕСПУБЛИКИ КАЗАХСТАН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ВОСТОЧНО – КАЗАХСТАНСКИЙ ГОСУДАРСТВЕННЫЙ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>ТЕХНИЧЕСКИЙ УНИВЕРСИТЕТ им.Д.СЕРИКБАЕВА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  <w:b/>
        </w:rPr>
        <w:t xml:space="preserve">                               </w:t>
      </w:r>
      <w:r>
        <w:rPr>
          <w:rFonts w:ascii="Times New Roman" w:hAnsi="Times New Roman" w:cs="Times New Roman"/>
          <w:sz w:val="36"/>
          <w:sz-cs w:val="36"/>
          <w:b/>
        </w:rPr>
        <w:t xml:space="preserve">Тестовый контроль остаточных знаний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  <w:b/>
        </w:rPr>
        <w:t xml:space="preserve">для магистрантов 6М070900 «Металлургия» (1 неделя)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  <w:b/>
        </w:rPr>
        <w:t xml:space="preserve">по дисциплине «Термодинамический анализ металлургических процессов»</w:t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ind w:left="720"/>
      </w:pPr>
      <w:r>
        <w:rPr>
          <w:rFonts w:ascii="Times New Roman" w:hAnsi="Times New Roman" w:cs="Times New Roman"/>
          <w:sz w:val="28"/>
          <w:sz-cs w:val="28"/>
          <w:b/>
        </w:rPr>
        <w:t xml:space="preserve">1 Металлургия тяжелых цветных металлов ( Pb,  Zn,  Cu,  Ni,  Sn 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2.1  Природный минерал </w:t>
      </w:r>
      <w:r>
        <w:rPr>
          <w:rFonts w:ascii="Times New Roman" w:hAnsi="Times New Roman" w:cs="Times New Roman"/>
          <w:sz w:val="28"/>
          <w:sz-cs w:val="28"/>
          <w:i/>
        </w:rPr>
        <w:t xml:space="preserve">пироморфит</w:t>
      </w:r>
      <w:r>
        <w:rPr>
          <w:rFonts w:ascii="Times New Roman" w:hAnsi="Times New Roman" w:cs="Times New Roman"/>
          <w:sz w:val="28"/>
          <w:sz-cs w:val="28"/>
        </w:rPr>
        <w:t xml:space="preserve"> {Pb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(PO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CI}указывает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мольную </w:t>
      </w:r>
      <w:r>
        <w:rPr>
          <w:rFonts w:ascii="Times New Roman" w:hAnsi="Times New Roman" w:cs="Times New Roman"/>
          <w:sz w:val="28"/>
          <w:sz-cs w:val="28"/>
        </w:rPr>
        <w:t xml:space="preserve">долю свинца от </w:t>
      </w:r>
      <w:r>
        <w:rPr>
          <w:rFonts w:ascii="Times New Roman" w:hAnsi="Times New Roman" w:cs="Times New Roman"/>
          <w:sz w:val="28"/>
          <w:sz-cs w:val="28"/>
          <w:i/>
        </w:rPr>
        <w:t xml:space="preserve">элементного</w:t>
      </w:r>
      <w:r>
        <w:rPr>
          <w:rFonts w:ascii="Times New Roman" w:hAnsi="Times New Roman" w:cs="Times New Roman"/>
          <w:sz w:val="28"/>
          <w:sz-cs w:val="28"/>
        </w:rPr>
        <w:t xml:space="preserve"> состава ——- %, ?   степень окисления свинца ——?   Расчет автогенности процесса связан с использованием расчета </w:t>
      </w:r>
      <w:r>
        <w:rPr>
          <w:rFonts w:ascii="Times New Roman" w:hAnsi="Times New Roman" w:cs="Times New Roman"/>
          <w:sz w:val="28"/>
          <w:sz-cs w:val="28"/>
          <w:i/>
        </w:rPr>
        <w:t xml:space="preserve">энтальпии реакции по закону Гесса</w:t>
      </w:r>
      <w:r>
        <w:rPr>
          <w:rFonts w:ascii="Times New Roman" w:hAnsi="Times New Roman" w:cs="Times New Roman"/>
          <w:sz w:val="28"/>
          <w:sz-cs w:val="28"/>
        </w:rPr>
        <w:t xml:space="preserve">: ——?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пироморфита,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2.2 Формула минерала цинка  </w:t>
      </w:r>
      <w:r>
        <w:rPr>
          <w:rFonts w:ascii="Times New Roman" w:hAnsi="Times New Roman" w:cs="Times New Roman"/>
          <w:sz w:val="28"/>
          <w:sz-cs w:val="28"/>
          <w:i/>
        </w:rPr>
        <w:t xml:space="preserve">каламин  </w:t>
      </w:r>
      <w:r>
        <w:rPr>
          <w:rFonts w:ascii="Times New Roman" w:hAnsi="Times New Roman" w:cs="Times New Roman"/>
          <w:sz w:val="28"/>
          <w:sz-cs w:val="28"/>
        </w:rPr>
        <w:t xml:space="preserve">{Zn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[Si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7</w:t>
      </w:r>
      <w:r>
        <w:rPr>
          <w:rFonts w:ascii="Times New Roman" w:hAnsi="Times New Roman" w:cs="Times New Roman"/>
          <w:sz w:val="28"/>
          <w:sz-cs w:val="28"/>
        </w:rPr>
        <w:t xml:space="preserve">](OH)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*H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O}указывает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мольную  </w:t>
      </w:r>
      <w:r>
        <w:rPr>
          <w:rFonts w:ascii="Times New Roman" w:hAnsi="Times New Roman" w:cs="Times New Roman"/>
          <w:sz w:val="28"/>
          <w:sz-cs w:val="28"/>
        </w:rPr>
        <w:t xml:space="preserve">долю цинка от </w:t>
      </w:r>
      <w:r>
        <w:rPr>
          <w:rFonts w:ascii="Times New Roman" w:hAnsi="Times New Roman" w:cs="Times New Roman"/>
          <w:sz w:val="28"/>
          <w:sz-cs w:val="28"/>
          <w:i/>
        </w:rPr>
        <w:t xml:space="preserve">элементного</w:t>
      </w:r>
      <w:r>
        <w:rPr>
          <w:rFonts w:ascii="Times New Roman" w:hAnsi="Times New Roman" w:cs="Times New Roman"/>
          <w:sz w:val="28"/>
          <w:sz-cs w:val="28"/>
        </w:rPr>
        <w:t xml:space="preserve"> состава ———%,?  Химический состав 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смитсонита (ZnCO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2.3  Природный минерал меди </w:t>
      </w:r>
      <w:r>
        <w:rPr>
          <w:rFonts w:ascii="Times New Roman" w:hAnsi="Times New Roman" w:cs="Times New Roman"/>
          <w:sz w:val="28"/>
          <w:sz-cs w:val="28"/>
          <w:i/>
        </w:rPr>
        <w:t xml:space="preserve">азурит   </w:t>
      </w:r>
      <w:r>
        <w:rPr>
          <w:rFonts w:ascii="Times New Roman" w:hAnsi="Times New Roman" w:cs="Times New Roman"/>
          <w:sz w:val="28"/>
          <w:sz-cs w:val="28"/>
        </w:rPr>
        <w:t xml:space="preserve">{Сu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(CO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} указывает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мольную  </w:t>
      </w:r>
      <w:r>
        <w:rPr>
          <w:rFonts w:ascii="Times New Roman" w:hAnsi="Times New Roman" w:cs="Times New Roman"/>
          <w:sz w:val="28"/>
          <w:sz-cs w:val="28"/>
        </w:rPr>
        <w:t xml:space="preserve">долю  меди от </w:t>
      </w:r>
      <w:r>
        <w:rPr>
          <w:rFonts w:ascii="Times New Roman" w:hAnsi="Times New Roman" w:cs="Times New Roman"/>
          <w:sz w:val="28"/>
          <w:sz-cs w:val="28"/>
          <w:i/>
        </w:rPr>
        <w:t xml:space="preserve">элементного</w:t>
      </w:r>
      <w:r>
        <w:rPr>
          <w:rFonts w:ascii="Times New Roman" w:hAnsi="Times New Roman" w:cs="Times New Roman"/>
          <w:sz w:val="28"/>
          <w:sz-cs w:val="28"/>
        </w:rPr>
        <w:t xml:space="preserve"> состава ———%,?  Мольная доля гидроксида меди от химического состава? Реакция образования азурита,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2.4 Природный минерал никеля </w:t>
      </w:r>
      <w:r>
        <w:rPr>
          <w:rFonts w:ascii="Times New Roman" w:hAnsi="Times New Roman" w:cs="Times New Roman"/>
          <w:sz w:val="28"/>
          <w:sz-cs w:val="28"/>
          <w:i/>
        </w:rPr>
        <w:t xml:space="preserve">гарниерит </w:t>
      </w:r>
      <w:r>
        <w:rPr>
          <w:rFonts w:ascii="Times New Roman" w:hAnsi="Times New Roman" w:cs="Times New Roman"/>
          <w:sz w:val="28"/>
          <w:sz-cs w:val="28"/>
        </w:rPr>
        <w:t xml:space="preserve">{(Ni,Mg)OSiO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*2H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O} указывает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мольную  </w:t>
      </w:r>
      <w:r>
        <w:rPr>
          <w:rFonts w:ascii="Times New Roman" w:hAnsi="Times New Roman" w:cs="Times New Roman"/>
          <w:sz w:val="28"/>
          <w:sz-cs w:val="28"/>
        </w:rPr>
        <w:t xml:space="preserve">долю  никеля от </w:t>
      </w:r>
      <w:r>
        <w:rPr>
          <w:rFonts w:ascii="Times New Roman" w:hAnsi="Times New Roman" w:cs="Times New Roman"/>
          <w:sz w:val="28"/>
          <w:sz-cs w:val="28"/>
          <w:i/>
        </w:rPr>
        <w:t xml:space="preserve">элементного</w:t>
      </w:r>
      <w:r>
        <w:rPr>
          <w:rFonts w:ascii="Times New Roman" w:hAnsi="Times New Roman" w:cs="Times New Roman"/>
          <w:sz w:val="28"/>
          <w:sz-cs w:val="28"/>
        </w:rPr>
        <w:t xml:space="preserve"> состава ———%,?  Мольная доля оксида никеля в соответствием с химическим составом гарниерита?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гарниерита,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При переработке окисленных никелевых руд применяется восстановительно-сульфидирующая шахтная плавка, определяемая реакцией: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3 NiO  + 7 CO + 2 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= Ni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+ 7 CO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Количество окислителя в реакции (1) на моль оксида никеля?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2.5  Характер физико-химических превращений в процессе штейнообразования между компонентами щихты определяется минералогическим составом. При 1800 К происходит диссоциация высших сульфидов по реакциям (1,2):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2 Cu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FeS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= 5 Cu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S + 2 FeS + 0.5 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(1)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2 CuFeS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= Cu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S  + 2 FeS + 0.5 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    (2)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на откосах прогрев шихты приводит к протеканию реакций(3-8):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Cu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S + 6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2 Cu + 4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 </w:t>
      </w:r>
      <w:r>
        <w:rPr>
          <w:rFonts w:ascii="Times New Roman" w:hAnsi="Times New Roman" w:cs="Times New Roman"/>
          <w:sz w:val="28"/>
          <w:sz-cs w:val="28"/>
        </w:rPr>
        <w:t xml:space="preserve"> + 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(3)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ZnS + 9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ZnO  + 6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 </w:t>
      </w:r>
      <w:r>
        <w:rPr>
          <w:rFonts w:ascii="Times New Roman" w:hAnsi="Times New Roman" w:cs="Times New Roman"/>
          <w:sz w:val="28"/>
          <w:sz-cs w:val="28"/>
        </w:rPr>
        <w:t xml:space="preserve"> + 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(4)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FeS + 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 </w:t>
      </w:r>
      <w:r>
        <w:rPr>
          <w:rFonts w:ascii="Times New Roman" w:hAnsi="Times New Roman" w:cs="Times New Roman"/>
          <w:sz w:val="28"/>
          <w:sz-cs w:val="28"/>
        </w:rPr>
        <w:t xml:space="preserve"> + 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                (5)     (5 -8) схемы реакций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FeS + 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 FeO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-cs w:val="28"/>
        </w:rPr>
        <w:t xml:space="preserve"> + 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                   (6)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FeS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 FeO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-cs w:val="28"/>
        </w:rPr>
        <w:t xml:space="preserve"> + 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                   (7)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FeS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 </w:t>
      </w:r>
      <w:r>
        <w:rPr>
          <w:rFonts w:ascii="Times New Roman" w:hAnsi="Times New Roman" w:cs="Times New Roman"/>
          <w:sz w:val="28"/>
          <w:sz-cs w:val="28"/>
        </w:rPr>
        <w:t xml:space="preserve"> + 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                (8)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Изменение энтальпии в реакциях (1-8) из расчета на моль окислителя?</w:t>
      </w:r>
    </w:p>
    <w:p>
      <w:pPr>
        <w:jc w:val="both"/>
        <w:ind w:left="720"/>
      </w:pPr>
      <w:r>
        <w:rPr>
          <w:rFonts w:ascii="Times New Roman" w:hAnsi="Times New Roman" w:cs="Times New Roman"/>
          <w:sz w:val="28"/>
          <w:sz-cs w:val="28"/>
          <w:b/>
        </w:rPr>
        <w:t xml:space="preserve">2     Металлургия легких цветных металлов ( Na, K, Li, Be, Al, Mg)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3.1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Мольная доля оксида бериллия</w:t>
      </w:r>
      <w:r>
        <w:rPr>
          <w:rFonts w:ascii="Times New Roman" w:hAnsi="Times New Roman" w:cs="Times New Roman"/>
          <w:sz w:val="28"/>
          <w:sz-cs w:val="28"/>
        </w:rPr>
        <w:t xml:space="preserve"> в минерале берилл  Be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{AI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(Si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18</w:t>
      </w:r>
      <w:r>
        <w:rPr>
          <w:rFonts w:ascii="Times New Roman" w:hAnsi="Times New Roman" w:cs="Times New Roman"/>
          <w:sz w:val="28"/>
          <w:sz-cs w:val="28"/>
        </w:rPr>
        <w:t xml:space="preserve">)}—- % мол., в расчете на </w:t>
      </w:r>
      <w:r>
        <w:rPr>
          <w:rFonts w:ascii="Times New Roman" w:hAnsi="Times New Roman" w:cs="Times New Roman"/>
          <w:sz w:val="28"/>
          <w:sz-cs w:val="28"/>
          <w:i/>
        </w:rPr>
        <w:t xml:space="preserve">оксиды</w:t>
      </w:r>
      <w:r>
        <w:rPr>
          <w:rFonts w:ascii="Times New Roman" w:hAnsi="Times New Roman" w:cs="Times New Roman"/>
          <w:sz w:val="28"/>
          <w:sz-cs w:val="28"/>
        </w:rPr>
        <w:t xml:space="preserve"> элементов? Мольная доля бериллия в соответствии с элементным составом?   Реакция образования берилла,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3.2 Химический состав нефелина {(Na, K)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(AI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)*2(SiO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)}, что определяет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мольную долю оксида алюминия ——%,?</w:t>
      </w:r>
      <w:r>
        <w:rPr>
          <w:rFonts w:ascii="Times New Roman" w:hAnsi="Times New Roman" w:cs="Times New Roman"/>
          <w:sz w:val="28"/>
          <w:sz-cs w:val="28"/>
        </w:rPr>
        <w:t xml:space="preserve">   Мольная доля алюминия в соответствии с элементным составом нефелина?  Реакция образования нефелина,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3.3   Элементный состав алунитов {(K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AI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28</w:t>
      </w:r>
      <w:r>
        <w:rPr>
          <w:rFonts w:ascii="Times New Roman" w:hAnsi="Times New Roman" w:cs="Times New Roman"/>
          <w:sz w:val="28"/>
          <w:sz-cs w:val="28"/>
        </w:rPr>
        <w:t xml:space="preserve">}, что определяет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мольную долю  алюминия ——%, </w:t>
      </w:r>
      <w:r>
        <w:rPr>
          <w:rFonts w:ascii="Times New Roman" w:hAnsi="Times New Roman" w:cs="Times New Roman"/>
          <w:sz w:val="28"/>
          <w:sz-cs w:val="28"/>
        </w:rPr>
        <w:t xml:space="preserve">? Количество глинозема на моль {(K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AI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S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28</w:t>
      </w:r>
      <w:r>
        <w:rPr>
          <w:rFonts w:ascii="Times New Roman" w:hAnsi="Times New Roman" w:cs="Times New Roman"/>
          <w:sz w:val="28"/>
          <w:sz-cs w:val="28"/>
        </w:rPr>
        <w:t xml:space="preserve">}?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нефелина,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3.4  Формула природного силиката магния </w:t>
      </w:r>
      <w:r>
        <w:rPr>
          <w:rFonts w:ascii="Times New Roman" w:hAnsi="Times New Roman" w:cs="Times New Roman"/>
          <w:sz w:val="28"/>
          <w:sz-cs w:val="28"/>
          <w:i/>
        </w:rPr>
        <w:t xml:space="preserve">асбеста</w:t>
      </w:r>
      <w:r>
        <w:rPr>
          <w:rFonts w:ascii="Times New Roman" w:hAnsi="Times New Roman" w:cs="Times New Roman"/>
          <w:sz w:val="28"/>
          <w:sz-cs w:val="28"/>
        </w:rPr>
        <w:t xml:space="preserve"> (CaO*3 MgO* 4 SiO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)  указывает </w:t>
      </w:r>
      <w:r>
        <w:rPr>
          <w:rFonts w:ascii="Times New Roman" w:hAnsi="Times New Roman" w:cs="Times New Roman"/>
          <w:sz w:val="28"/>
          <w:sz-cs w:val="28"/>
          <w:i/>
        </w:rPr>
        <w:t xml:space="preserve">мольную</w:t>
      </w:r>
      <w:r>
        <w:rPr>
          <w:rFonts w:ascii="Times New Roman" w:hAnsi="Times New Roman" w:cs="Times New Roman"/>
          <w:sz w:val="28"/>
          <w:sz-cs w:val="28"/>
        </w:rPr>
        <w:t xml:space="preserve"> долю оксида магния —- %, ? Мольная доля магния в соответствии с элементным составом асбеста?   Реакция образования асбеста, для которой стандартная энтальпия образования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                   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3.5 Элементный состав</w:t>
      </w:r>
      <w:r>
        <w:rPr>
          <w:rFonts w:ascii="Times New Roman" w:hAnsi="Times New Roman" w:cs="Times New Roman"/>
          <w:sz w:val="28"/>
          <w:sz-cs w:val="28"/>
          <w:i/>
        </w:rPr>
        <w:t xml:space="preserve"> карналлита</w:t>
      </w:r>
      <w:r>
        <w:rPr>
          <w:rFonts w:ascii="Times New Roman" w:hAnsi="Times New Roman" w:cs="Times New Roman"/>
          <w:sz w:val="28"/>
          <w:sz-cs w:val="28"/>
        </w:rPr>
        <w:t xml:space="preserve"> (KMgH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12</w:t>
      </w:r>
      <w:r>
        <w:rPr>
          <w:rFonts w:ascii="Times New Roman" w:hAnsi="Times New Roman" w:cs="Times New Roman"/>
          <w:sz w:val="28"/>
          <w:sz-cs w:val="28"/>
        </w:rPr>
        <w:t xml:space="preserve">CI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) указывает мольную долю магния —- %, ?  Химический состав карналлита.   С чем связана проблема</w:t>
      </w:r>
      <w:r>
        <w:rPr>
          <w:rFonts w:ascii="Times New Roman" w:hAnsi="Times New Roman" w:cs="Times New Roman"/>
          <w:sz w:val="28"/>
          <w:sz-cs w:val="28"/>
          <w:i/>
        </w:rPr>
        <w:t xml:space="preserve"> электролитического</w:t>
      </w:r>
      <w:r>
        <w:rPr>
          <w:rFonts w:ascii="Times New Roman" w:hAnsi="Times New Roman" w:cs="Times New Roman"/>
          <w:sz w:val="28"/>
          <w:sz-cs w:val="28"/>
        </w:rPr>
        <w:t xml:space="preserve"> получения магния из </w:t>
      </w:r>
      <w:r>
        <w:rPr>
          <w:rFonts w:ascii="Times New Roman" w:hAnsi="Times New Roman" w:cs="Times New Roman"/>
          <w:sz w:val="28"/>
          <w:sz-cs w:val="28"/>
          <w:i/>
        </w:rPr>
        <w:t xml:space="preserve">водного раствора </w:t>
      </w:r>
      <w:r>
        <w:rPr>
          <w:rFonts w:ascii="Times New Roman" w:hAnsi="Times New Roman" w:cs="Times New Roman"/>
          <w:sz w:val="28"/>
          <w:sz-cs w:val="28"/>
        </w:rPr>
        <w:t xml:space="preserve">его солей (морской воды)?      Реакция образования карналлита, для которой стандартная энтальпия образования при 298К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3.6    Элементный состав</w:t>
      </w:r>
      <w:r>
        <w:rPr>
          <w:rFonts w:ascii="Times New Roman" w:hAnsi="Times New Roman" w:cs="Times New Roman"/>
          <w:sz w:val="28"/>
          <w:sz-cs w:val="28"/>
          <w:i/>
        </w:rPr>
        <w:t xml:space="preserve"> петалита</w:t>
      </w:r>
      <w:r>
        <w:rPr>
          <w:rFonts w:ascii="Times New Roman" w:hAnsi="Times New Roman" w:cs="Times New Roman"/>
          <w:sz w:val="28"/>
          <w:sz-cs w:val="28"/>
        </w:rPr>
        <w:t xml:space="preserve"> (Li Na)Si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Al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10</w:t>
      </w:r>
      <w:r>
        <w:rPr>
          <w:rFonts w:ascii="Times New Roman" w:hAnsi="Times New Roman" w:cs="Times New Roman"/>
          <w:sz w:val="28"/>
          <w:sz-cs w:val="28"/>
        </w:rPr>
        <w:t xml:space="preserve"> указывает мольную долю лития —- %, ?  Химический состав петалита.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Реакция образования петалита, для которой стандартная энтальпия образования при 298К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  <w:b/>
        </w:rPr>
        <w:t xml:space="preserve">                          3    Металлургия благородных металлов                                                                                                     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3.1</w:t>
      </w:r>
      <w:r>
        <w:rPr>
          <w:rFonts w:ascii="Times New Roman" w:hAnsi="Times New Roman" w:cs="Times New Roman"/>
          <w:sz w:val="28"/>
          <w:sz-cs w:val="28"/>
          <w:b/>
        </w:rPr>
        <w:t xml:space="preserve">       </w:t>
      </w:r>
      <w:r>
        <w:rPr>
          <w:rFonts w:ascii="Times New Roman" w:hAnsi="Times New Roman" w:cs="Times New Roman"/>
          <w:sz w:val="28"/>
          <w:sz-cs w:val="28"/>
        </w:rPr>
        <w:t xml:space="preserve">Элементный состав</w:t>
      </w:r>
      <w:r>
        <w:rPr>
          <w:rFonts w:ascii="Times New Roman" w:hAnsi="Times New Roman" w:cs="Times New Roman"/>
          <w:sz w:val="28"/>
          <w:sz-cs w:val="28"/>
          <w:i/>
        </w:rPr>
        <w:t xml:space="preserve"> </w:t>
      </w:r>
      <w:r>
        <w:rPr>
          <w:rFonts w:ascii="Times New Roman" w:hAnsi="Times New Roman" w:cs="Times New Roman"/>
          <w:sz w:val="28"/>
          <w:sz-cs w:val="28"/>
        </w:rPr>
        <w:t xml:space="preserve">комплексной соли золота, образующейся при  цианидном выщелачивании золота из золотосодержащих руд</w:t>
      </w:r>
      <w:r>
        <w:rPr>
          <w:rFonts w:ascii="Times New Roman" w:hAnsi="Times New Roman" w:cs="Times New Roman"/>
          <w:sz w:val="28"/>
          <w:sz-cs w:val="28"/>
          <w:b/>
        </w:rPr>
        <w:t xml:space="preserve">,    NaAu(CN)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указывает мольную долю золота —- %,?   Валентность золота?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 </w:t>
      </w:r>
      <w:r>
        <w:rPr>
          <w:rFonts w:ascii="Times New Roman" w:hAnsi="Times New Roman" w:cs="Times New Roman"/>
          <w:sz w:val="28"/>
          <w:sz-cs w:val="28"/>
          <w:b/>
        </w:rPr>
        <w:t xml:space="preserve">NaAu(CN)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, для которой стандартная энтальпия образования при 298К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3.2</w:t>
      </w:r>
      <w:r>
        <w:rPr>
          <w:rFonts w:ascii="Times New Roman" w:hAnsi="Times New Roman" w:cs="Times New Roman"/>
          <w:sz w:val="28"/>
          <w:sz-cs w:val="28"/>
          <w:b/>
        </w:rPr>
        <w:t xml:space="preserve">       </w:t>
      </w:r>
      <w:r>
        <w:rPr>
          <w:rFonts w:ascii="Times New Roman" w:hAnsi="Times New Roman" w:cs="Times New Roman"/>
          <w:sz w:val="28"/>
          <w:sz-cs w:val="28"/>
        </w:rPr>
        <w:t xml:space="preserve">Элементный состав</w:t>
      </w:r>
      <w:r>
        <w:rPr>
          <w:rFonts w:ascii="Times New Roman" w:hAnsi="Times New Roman" w:cs="Times New Roman"/>
          <w:sz w:val="28"/>
          <w:sz-cs w:val="28"/>
          <w:i/>
        </w:rPr>
        <w:t xml:space="preserve"> </w:t>
      </w:r>
      <w:r>
        <w:rPr>
          <w:rFonts w:ascii="Times New Roman" w:hAnsi="Times New Roman" w:cs="Times New Roman"/>
          <w:sz w:val="28"/>
          <w:sz-cs w:val="28"/>
        </w:rPr>
        <w:t xml:space="preserve">комплексной соли железа, образующейся при  цианидном выщелачивании золота, вкрапленного в пиритную матрицу золотосодержащих руд,  </w:t>
      </w:r>
      <w:r>
        <w:rPr>
          <w:rFonts w:ascii="Times New Roman" w:hAnsi="Times New Roman" w:cs="Times New Roman"/>
          <w:sz w:val="28"/>
          <w:sz-cs w:val="28"/>
          <w:b/>
        </w:rPr>
        <w:t xml:space="preserve">Na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  <w:b/>
        </w:rPr>
        <w:t xml:space="preserve">Fe(CN)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   указывает мольную долю железа —- %,?   Валентность железа?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</w:t>
      </w:r>
      <w:r>
        <w:rPr>
          <w:rFonts w:ascii="Times New Roman" w:hAnsi="Times New Roman" w:cs="Times New Roman"/>
          <w:sz w:val="28"/>
          <w:sz-cs w:val="28"/>
          <w:b/>
        </w:rPr>
        <w:t xml:space="preserve">Na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  <w:b/>
        </w:rPr>
        <w:t xml:space="preserve">Fe(CN)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, для которой стандартная энтальпия образования при 298К приведена в термодинамических справочниках ------?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3.</w:t>
      </w:r>
      <w:r>
        <w:rPr>
          <w:rFonts w:ascii="Times New Roman" w:hAnsi="Times New Roman" w:cs="Times New Roman"/>
          <w:sz w:val="28"/>
          <w:sz-cs w:val="28"/>
          <w:b/>
        </w:rPr>
        <w:t xml:space="preserve">3      </w:t>
      </w:r>
      <w:r>
        <w:rPr>
          <w:rFonts w:ascii="Times New Roman" w:hAnsi="Times New Roman" w:cs="Times New Roman"/>
          <w:sz w:val="28"/>
          <w:sz-cs w:val="28"/>
        </w:rPr>
        <w:t xml:space="preserve">Цементация свинцом  золота осуществляется   из кислых тиомочевинных элюатов</w:t>
      </w:r>
      <w:r>
        <w:rPr>
          <w:rFonts w:ascii="Times New Roman" w:hAnsi="Times New Roman" w:cs="Times New Roman"/>
          <w:sz w:val="28"/>
          <w:sz-cs w:val="28"/>
          <w:b/>
        </w:rPr>
        <w:t xml:space="preserve">  Au[SC(NH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  <w:b/>
        </w:rPr>
        <w:t xml:space="preserve">)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  <w:b/>
        </w:rPr>
        <w:t xml:space="preserve">]CI, </w:t>
      </w:r>
      <w:r>
        <w:rPr>
          <w:rFonts w:ascii="Times New Roman" w:hAnsi="Times New Roman" w:cs="Times New Roman"/>
          <w:sz w:val="28"/>
          <w:sz-cs w:val="28"/>
        </w:rPr>
        <w:t xml:space="preserve">что</w:t>
      </w:r>
      <w:r>
        <w:rPr>
          <w:rFonts w:ascii="Times New Roman" w:hAnsi="Times New Roman" w:cs="Times New Roman"/>
          <w:sz w:val="28"/>
          <w:sz-cs w:val="28"/>
          <w:b/>
        </w:rPr>
        <w:t xml:space="preserve"> </w:t>
      </w:r>
      <w:r>
        <w:rPr>
          <w:rFonts w:ascii="Times New Roman" w:hAnsi="Times New Roman" w:cs="Times New Roman"/>
          <w:sz w:val="28"/>
          <w:sz-cs w:val="28"/>
        </w:rPr>
        <w:t xml:space="preserve">указывает мольную долю золота —- %,?   Валентность золота? Реакция образования </w:t>
      </w:r>
      <w:r>
        <w:rPr>
          <w:rFonts w:ascii="Times New Roman" w:hAnsi="Times New Roman" w:cs="Times New Roman"/>
          <w:sz w:val="28"/>
          <w:sz-cs w:val="28"/>
          <w:b/>
        </w:rPr>
        <w:t xml:space="preserve">Au[SC(NH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  <w:b/>
        </w:rPr>
        <w:t xml:space="preserve">)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  <w:b/>
        </w:rPr>
        <w:t xml:space="preserve">]CI</w:t>
      </w:r>
      <w:r>
        <w:rPr>
          <w:rFonts w:ascii="Times New Roman" w:hAnsi="Times New Roman" w:cs="Times New Roman"/>
          <w:sz w:val="28"/>
          <w:sz-cs w:val="28"/>
        </w:rPr>
        <w:t xml:space="preserve">, для которой стандартная энтальпия образования при 298К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  <w:b/>
        </w:rPr>
        <w:t xml:space="preserve">                          4    Металлургия редких металлов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4.1   Перевод  диоксида  урана в раствор осуществляют азотной кислотой с получением нитрата уранила  UO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, что указывает мольную долю урана от элементного состава-----? Валентность урана ---?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UO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, для которой стандартная энтальпия образования при 298К при UO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-cs w:val="28"/>
        </w:rPr>
        <w:t xml:space="preserve">приведена в термодинамических справочниках?    U  + 4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 = UO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+ 2 NO + 2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Изменение энтальпии  реакции из расчета на моль окислителя?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 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4.2 Металлический рений легко растворяется в азотной кислоте (концентрированной и разбавленной) с образованием рениевой кислоты (1)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3 Re   +  7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3 HReO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+ 7 NO  + 2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                (1)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Количество окислителя на моль восстановителя?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4.3  При восстановлении водородом перрената аммония </w:t>
      </w:r>
      <w:r>
        <w:rPr>
          <w:rFonts w:ascii="Times New Roman" w:hAnsi="Times New Roman" w:cs="Times New Roman"/>
          <w:sz w:val="28"/>
          <w:sz-cs w:val="28"/>
          <w:b/>
        </w:rPr>
        <w:t xml:space="preserve">NH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  <w:b/>
        </w:rPr>
        <w:t xml:space="preserve">ReO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        </w:t>
      </w:r>
      <w:r>
        <w:rPr>
          <w:rFonts w:ascii="Times New Roman" w:hAnsi="Times New Roman" w:cs="Times New Roman"/>
          <w:sz w:val="28"/>
          <w:sz-cs w:val="28"/>
        </w:rPr>
        <w:t xml:space="preserve">получают чистый металл - рений. Мольная доля рения от элементного состава-----? Валентность рения ---?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</w:t>
      </w:r>
      <w:r>
        <w:rPr>
          <w:rFonts w:ascii="Times New Roman" w:hAnsi="Times New Roman" w:cs="Times New Roman"/>
          <w:sz w:val="28"/>
          <w:sz-cs w:val="28"/>
          <w:b/>
        </w:rPr>
        <w:t xml:space="preserve">NH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  <w:b/>
        </w:rPr>
        <w:t xml:space="preserve">ReO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4,</w:t>
      </w:r>
      <w:r>
        <w:rPr>
          <w:rFonts w:ascii="Times New Roman" w:hAnsi="Times New Roman" w:cs="Times New Roman"/>
          <w:sz w:val="28"/>
          <w:sz-cs w:val="28"/>
        </w:rPr>
        <w:t xml:space="preserve"> для которой стандартная энтальпия образования при 298К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4.4  Чистый рений получают электролизом  перрената калия в присутствии серной кислоты: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 КReO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-cs w:val="28"/>
        </w:rPr>
        <w:t xml:space="preserve">  + 2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=  4 Re  + 2 K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  </w:t>
      </w:r>
      <w:r>
        <w:rPr>
          <w:rFonts w:ascii="Times New Roman" w:hAnsi="Times New Roman" w:cs="Times New Roman"/>
          <w:sz w:val="28"/>
          <w:sz-cs w:val="28"/>
        </w:rPr>
        <w:t xml:space="preserve">+ 7 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Изменение энтальпии в реакции из расчета на моль восстановителя?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Мольная доля восстановителя   ….? (внутримолекулярное окисление-восстановление)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4.5   Металлический рений легко растворяется в азотной кислоте (концентрированной и разбавленной) с образованием рениевой кислоты (1),(2),(3)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3 Re   +  7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3 HReO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+ 7 NO  + 2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                (1)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Re   +  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HReO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+  NO  +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-cs w:val="28"/>
        </w:rPr>
        <w:t xml:space="preserve"> +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(схема)        (2)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Re   +  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HReO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 +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-cs w:val="28"/>
        </w:rPr>
        <w:t xml:space="preserve"> +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    (схема)        (3)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Изменение энтальпии в реакциях (1-3) из расчета на моль окислителя?                            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4.6  Минерал кобальта – карролит содержит в химической формуле кобальт, медь (20.521% масс.) и серу. Указать химическую формулу карролита.    Мольная доля кобальта от элементного  состава? Реакция образования карролита, для которой стандартная энтальпия образования карролита при 298 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4.7  Анализ пробы минерала кобальта (без примесей) указал состав% по массе: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Cu – 20.521;   Co – 38,06;  S – 41,418. Указать количественный и качественный состав минерала;  химические соединения, определяющие этот состав;  Реакция образования , для которой стандартная энтальпия образования карролита при 298 К приведена в термодинамических справочниках?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4.8</w:t>
      </w:r>
      <w:r>
        <w:rPr>
          <w:rFonts w:ascii="Times New Roman" w:hAnsi="Times New Roman" w:cs="Times New Roman"/>
          <w:sz w:val="28"/>
          <w:sz-cs w:val="28"/>
          <w:b/>
        </w:rPr>
        <w:t xml:space="preserve">       </w:t>
      </w:r>
      <w:r>
        <w:rPr>
          <w:rFonts w:ascii="Times New Roman" w:hAnsi="Times New Roman" w:cs="Times New Roman"/>
          <w:sz w:val="28"/>
          <w:sz-cs w:val="28"/>
        </w:rPr>
        <w:t xml:space="preserve">Элементный состав</w:t>
      </w:r>
      <w:r>
        <w:rPr>
          <w:rFonts w:ascii="Times New Roman" w:hAnsi="Times New Roman" w:cs="Times New Roman"/>
          <w:sz w:val="28"/>
          <w:sz-cs w:val="28"/>
          <w:i/>
        </w:rPr>
        <w:t xml:space="preserve"> </w:t>
      </w:r>
      <w:r>
        <w:rPr>
          <w:rFonts w:ascii="Times New Roman" w:hAnsi="Times New Roman" w:cs="Times New Roman"/>
          <w:sz w:val="28"/>
          <w:sz-cs w:val="28"/>
        </w:rPr>
        <w:t xml:space="preserve"> соли индия, образующейся при гидролитическом осаждении индия из кислых растворов осуществляется при рН = 3-4,  </w:t>
      </w:r>
      <w:r>
        <w:rPr>
          <w:rFonts w:ascii="Times New Roman" w:hAnsi="Times New Roman" w:cs="Times New Roman"/>
          <w:sz w:val="28"/>
          <w:sz-cs w:val="28"/>
          <w:b/>
        </w:rPr>
        <w:t xml:space="preserve">In(OH)SO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указывает мольную долю индия —- %,?   Валентность индия?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</w:t>
      </w:r>
      <w:r>
        <w:rPr>
          <w:rFonts w:ascii="Times New Roman" w:hAnsi="Times New Roman" w:cs="Times New Roman"/>
          <w:sz w:val="28"/>
          <w:sz-cs w:val="28"/>
          <w:b/>
        </w:rPr>
        <w:t xml:space="preserve">In(OH)SO</w:t>
      </w:r>
      <w:r>
        <w:rPr>
          <w:rFonts w:ascii="Times New Roman" w:hAnsi="Times New Roman" w:cs="Times New Roman"/>
          <w:sz w:val="28"/>
          <w:sz-cs w:val="28"/>
          <w:b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, для которой стандартная энтальпия образования при 298К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4.9  Переработка выдержанного облученного урана связана с растворением алюминиевой оболочки в горячем растворе едкого натра по уравнению реакции: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Al  + 0.85 NaOH + 1.05 NаNO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+ = NaAlO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+ 0.9 NaNO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+ 0.15 NH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+ 0.2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Изменение энтальпии в реакциях (1-8) из расчета на моль окислителя? Мольная доля кислорода от элементного состава нитрита натрия?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4.10  После растворения алюминиевых оболочек  уран растворяется в кипящей азотной кислоте, при этом, преимущественно с выделением монооксида азота при концентрации кислоты 35-40% (масс.); с выделением диоксида азота при концентрации кислоты  более 55% (масс.); с выделением одновременно NO и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при концентрации кислоты 40-60% (масс.) по реакциям (1,2,3),      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U  + 4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 = UO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+ 2NO + 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(1)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U  + 8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 = UO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 4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 (2)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U  + 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 ↔ UO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NO  +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(3)  схема реакции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Изменение энтальпии в реакциях (1-3) из расчета на моль окислителя?                                                                                                                                                                                                    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                              </w:t>
      </w:r>
    </w:p>
    <w:p>
      <w:pPr>
        <w:jc w:val="both"/>
        <w:ind w:left="720"/>
      </w:pPr>
      <w:r>
        <w:rPr>
          <w:rFonts w:ascii="Times New Roman" w:hAnsi="Times New Roman" w:cs="Times New Roman"/>
          <w:sz w:val="28"/>
          <w:sz-cs w:val="28"/>
          <w:b/>
        </w:rPr>
        <w:t xml:space="preserve"/>
        <w:tab/>
        <w:t xml:space="preserve">•</w:t>
        <w:tab/>
        <w:t xml:space="preserve">    Металлургия железа, марганца и хрома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5.1 Хром в железных рудах большей частью находится  в виде хромистого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железняка (FeO*Cr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). Восстановление хрома осуществляется при 1130 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о</w:t>
      </w:r>
      <w:r>
        <w:rPr>
          <w:rFonts w:ascii="Times New Roman" w:hAnsi="Times New Roman" w:cs="Times New Roman"/>
          <w:sz w:val="28"/>
          <w:sz-cs w:val="28"/>
        </w:rPr>
        <w:t xml:space="preserve">С одновременно по реакциям: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       14 Cr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+ +  54 C  =  4 Cr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7</w:t>
      </w:r>
      <w:r>
        <w:rPr>
          <w:rFonts w:ascii="Times New Roman" w:hAnsi="Times New Roman" w:cs="Times New Roman"/>
          <w:sz w:val="28"/>
          <w:sz-cs w:val="28"/>
        </w:rPr>
        <w:t xml:space="preserve">C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 +  42 CO   (1)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            Cr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+  3 C  =  2 Cr   +  3 CO               (2)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Количество хрома, образующегося  на моль прореагировавшего оксида хрома по реакциям (1,2).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Мольная доля хрома от элементного состава (FeO*Cr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)?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FeO*Cr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,  для которой стандартная энтальпия образования при 298К приведена в термодинамических справочниках?</w:t>
      </w:r>
    </w:p>
    <w:p>
      <w:pPr>
        <w:jc w:val="both"/>
        <w:ind w:left="1440"/>
      </w:pPr>
      <w:r>
        <w:rPr>
          <w:rFonts w:ascii="Times New Roman" w:hAnsi="Times New Roman" w:cs="Times New Roman"/>
          <w:sz w:val="28"/>
          <w:sz-cs w:val="28"/>
        </w:rPr>
        <w:t xml:space="preserve">5.2</w:t>
        <w:tab/>
        <w:t xml:space="preserve">•</w:t>
        <w:tab/>
        <w:t xml:space="preserve">В жидком чугуне и стали фосфор  находится в виде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P; дефосфорация     чугуна в сталеплавильном процессе осуществляется на границе металл-шлак по реакции:</w:t>
      </w:r>
    </w:p>
    <w:p>
      <w:pPr>
        <w:jc w:val="both"/>
        <w:ind w:left="360"/>
      </w:pPr>
      <w:r>
        <w:rPr>
          <w:rFonts w:ascii="Times New Roman" w:hAnsi="Times New Roman" w:cs="Times New Roman"/>
          <w:sz w:val="28"/>
          <w:sz-cs w:val="28"/>
        </w:rPr>
        <w:t xml:space="preserve">    2[Fe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P]  +  5( FeO)  + 4 (CaO)  = (4CaO*P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) + 9 [Fe]  (1)</w:t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Количество фосфора, удаленного из расплава  на моль прореагировавшего монооксида железа по реакции (1).</w:t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Мольная доля фосфора от элементного состава (4CaO*P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)? </w:t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4CaO*P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 ,  для которой стандартная энтальпия образования при 298К приведена в термодинамических справочниках?</w:t>
      </w:r>
    </w:p>
    <w:p>
      <w:pPr>
        <w:jc w:val="both"/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  </w:t>
      </w:r>
    </w:p>
    <w:p>
      <w:pPr>
        <w:jc w:val="both"/>
        <w:ind w:left="1440"/>
      </w:pPr>
      <w:r>
        <w:rPr>
          <w:rFonts w:ascii="Times New Roman" w:hAnsi="Times New Roman" w:cs="Times New Roman"/>
          <w:sz w:val="28"/>
          <w:sz-cs w:val="28"/>
        </w:rPr>
        <w:t xml:space="preserve">5.3</w:t>
        <w:tab/>
        <w:t xml:space="preserve">•</w:t>
        <w:tab/>
        <w:t xml:space="preserve">В жидком чугуне и стали фосфор  находится в виде растворенного [P]; дефосфорация     чугуна в сталеплавильном процессе осуществляется на границе металл-шлак по реакции:</w:t>
      </w:r>
    </w:p>
    <w:p>
      <w:pPr>
        <w:jc w:val="both"/>
        <w:ind w:left="360"/>
      </w:pPr>
      <w:r>
        <w:rPr>
          <w:rFonts w:ascii="Times New Roman" w:hAnsi="Times New Roman" w:cs="Times New Roman"/>
          <w:sz w:val="28"/>
          <w:sz-cs w:val="28"/>
        </w:rPr>
        <w:t xml:space="preserve">    2[P]  +  5( FeO)  + 4 (CaO)  = (4CaO*P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) + 5 [Fe]</w:t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Количество фосфора, удаленного из расплава  на моль прореагировавшего монооксида железа по реакции (1).</w:t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Мольная доля фосфора от элементного состава (4CaO*P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)? </w:t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Реакция образования 4CaO*P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 ,  для которой стандартная энтальпия образования при 298К приведена в термодинамических справочниках?</w:t>
      </w:r>
    </w:p>
    <w:p>
      <w:pPr>
        <w:ind w:left="1440"/>
      </w:pPr>
      <w:r>
        <w:rPr>
          <w:rFonts w:ascii="Times New Roman" w:hAnsi="Times New Roman" w:cs="Times New Roman"/>
          <w:sz w:val="28"/>
          <w:sz-cs w:val="28"/>
        </w:rPr>
        <w:t xml:space="preserve">5.4</w:t>
        <w:tab/>
        <w:t xml:space="preserve">•</w:t>
        <w:tab/>
        <w:t xml:space="preserve">В шихтовых материалах доменного процесса фосфор в форме фосфатов железа и кальция. При выплавке передельного чугуна практически весь фосфор переходит в металл.  Процесс восстановления протекает по уравнениям реакций  (1,2.3):</w:t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2 (FeO)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  +  16 CO  = 3[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P]  + [P]  +16 CO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       (1)     1000 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0</w:t>
      </w:r>
      <w:r>
        <w:rPr>
          <w:rFonts w:ascii="Times New Roman" w:hAnsi="Times New Roman" w:cs="Times New Roman"/>
          <w:sz w:val="28"/>
          <w:sz-cs w:val="28"/>
        </w:rPr>
        <w:t xml:space="preserve">C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2( FeO)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 </w:t>
      </w:r>
      <w:r>
        <w:rPr>
          <w:rFonts w:ascii="Times New Roman" w:hAnsi="Times New Roman" w:cs="Times New Roman"/>
          <w:sz w:val="28"/>
          <w:sz-cs w:val="28"/>
        </w:rPr>
        <w:t xml:space="preserve">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  +  16 C  =   3[ Fe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P]  + [P]  +16 CO            (2)  &gt; 1000 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0</w:t>
      </w:r>
      <w:r>
        <w:rPr>
          <w:rFonts w:ascii="Times New Roman" w:hAnsi="Times New Roman" w:cs="Times New Roman"/>
          <w:sz w:val="28"/>
          <w:sz-cs w:val="28"/>
        </w:rPr>
        <w:t xml:space="preserve">C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ind w:left="930"/>
      </w:pPr>
      <w:r>
        <w:rPr>
          <w:rFonts w:ascii="Times New Roman" w:hAnsi="Times New Roman" w:cs="Times New Roman"/>
          <w:sz w:val="28"/>
          <w:sz-cs w:val="28"/>
        </w:rPr>
        <w:t xml:space="preserve">( CaO)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 </w:t>
      </w:r>
      <w:r>
        <w:rPr>
          <w:rFonts w:ascii="Times New Roman" w:hAnsi="Times New Roman" w:cs="Times New Roman"/>
          <w:sz w:val="28"/>
          <w:sz-cs w:val="28"/>
        </w:rPr>
        <w:t xml:space="preserve">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  +  5 C  =   3(CaO)  + 2[P]  + 5  CO               (3)     1100 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0</w:t>
      </w:r>
      <w:r>
        <w:rPr>
          <w:rFonts w:ascii="Times New Roman" w:hAnsi="Times New Roman" w:cs="Times New Roman"/>
          <w:sz w:val="28"/>
          <w:sz-cs w:val="28"/>
        </w:rPr>
        <w:t xml:space="preserve">C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- Мольная доля фосфора от элементного состава (3CaO*P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)?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- Реакция образования 3CaO*P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5</w:t>
      </w:r>
      <w:r>
        <w:rPr>
          <w:rFonts w:ascii="Times New Roman" w:hAnsi="Times New Roman" w:cs="Times New Roman"/>
          <w:sz w:val="28"/>
          <w:sz-cs w:val="28"/>
        </w:rPr>
        <w:t xml:space="preserve"> ,  для которой стандартная энтальпия образования при 298К приведена в термодинамических справочниках?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Изменение энтальпии в реакциях (1-3) из расчета на моль восстановителя?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- 5.5  Соль хрома с молярной массой меньше 300 г имеет элементный состав, % масс.:   азота, водорода , кислорода, соответственно,  11.11,   3,17, 44,44. Определить формулу и название соли. Мольную долю хрома в соединении. Реакция образования соли ,  для которой стандартная энтальпия образования при 298К приведена в термодинамических справочниках?  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5.6  Один из важнейших минералов никеля – гарниерит гидратированный: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Ni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Si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10</w:t>
      </w:r>
      <w:r>
        <w:rPr>
          <w:rFonts w:ascii="Times New Roman" w:hAnsi="Times New Roman" w:cs="Times New Roman"/>
          <w:sz w:val="28"/>
          <w:sz-cs w:val="28"/>
        </w:rPr>
        <w:t xml:space="preserve">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*4H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; мольная доля никеля? Химические соединения, определяющие состав гарниерита? Реакция образования Ni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Si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10</w:t>
      </w:r>
      <w:r>
        <w:rPr>
          <w:rFonts w:ascii="Times New Roman" w:hAnsi="Times New Roman" w:cs="Times New Roman"/>
          <w:sz w:val="28"/>
          <w:sz-cs w:val="28"/>
        </w:rPr>
        <w:t xml:space="preserve">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*4H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O,  для которой стандартная энтальпия образования при 298К приведена в  термодинамических справочниках?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Ni(OH)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*Ni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SiO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* 3SiO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*4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5.7   Один из важнейших минералов никеля – ревдинскит: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(Ni,Mg)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Si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10</w:t>
      </w:r>
      <w:r>
        <w:rPr>
          <w:rFonts w:ascii="Times New Roman" w:hAnsi="Times New Roman" w:cs="Times New Roman"/>
          <w:sz w:val="28"/>
          <w:sz-cs w:val="28"/>
        </w:rPr>
        <w:t xml:space="preserve">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8</w:t>
      </w:r>
      <w:r>
        <w:rPr>
          <w:rFonts w:ascii="Times New Roman" w:hAnsi="Times New Roman" w:cs="Times New Roman"/>
          <w:sz w:val="28"/>
          <w:sz-cs w:val="28"/>
        </w:rPr>
        <w:t xml:space="preserve">; мольная доля никеля? Химические соединения, определяющие состав – ревдинскита? Реакция образования (Ni,Mg)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6</w:t>
      </w:r>
      <w:r>
        <w:rPr>
          <w:rFonts w:ascii="Times New Roman" w:hAnsi="Times New Roman" w:cs="Times New Roman"/>
          <w:sz w:val="28"/>
          <w:sz-cs w:val="28"/>
        </w:rPr>
        <w:t xml:space="preserve">Si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10</w:t>
      </w:r>
      <w:r>
        <w:rPr>
          <w:rFonts w:ascii="Times New Roman" w:hAnsi="Times New Roman" w:cs="Times New Roman"/>
          <w:sz w:val="28"/>
          <w:sz-cs w:val="28"/>
        </w:rPr>
        <w:t xml:space="preserve">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8</w:t>
      </w:r>
      <w:r>
        <w:rPr>
          <w:rFonts w:ascii="Times New Roman" w:hAnsi="Times New Roman" w:cs="Times New Roman"/>
          <w:sz w:val="28"/>
          <w:sz-cs w:val="28"/>
        </w:rPr>
        <w:t xml:space="preserve">,  для которой стандартная энтальпия образования при 298К приведена в термодинамических справочниках?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4Mg(OH)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*  Ni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SiO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* 3SiO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*4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5.8  Очистка газов от хлора, образующегося при вскрытии сырья редких металлов (либо при осаждении кобальта из растворов) осуществляют известковым методом, при этом протекает реакция (схема):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Cl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Ca(OH)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↔  Ca(OCl)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CaCl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Оценить мольную долю хлора в соли  Ca(OCl)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?  название соли 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Реакция образования Ca(OCl)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,  для которой стандартная энтальпия образования при 298К приведена в термодинамических справочниках?</w:t>
      </w:r>
    </w:p>
    <w:p>
      <w:pPr/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  <w:b/>
        </w:rPr>
        <w:t xml:space="preserve">         6 Очистка промышленных газов (стоков) металлургической отрасли</w:t>
      </w:r>
    </w:p>
    <w:p>
      <w:pPr/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6.1   Очистка газов от хлора, образующегося при вскрытии сырья редких металлов (либо при осаждении кобальта из растворов) осуществляют известковым методом, при этом протекает реакция (схема):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Cl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Ca(OH)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 ↔  Ca(OCl)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CaCl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(1)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Оценить мольную долю хлора в соли  Ca(OCl)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? 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Реакция образования Ca(OCl)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,  для которой стандартная энтальпия образования при 298К приведена в термодинамических справочниках?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Определить количество извести стехиометрически необходимое   на моль  хлора и на моль восстановителя в реакции (1).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6.2    При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диоксида азота с регенерацией азотной кислоты протекает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при 380 К: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             2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  </w:t>
      </w:r>
      <w:r>
        <w:rPr>
          <w:rFonts w:ascii="Times New Roman" w:hAnsi="Times New Roman" w:cs="Times New Roman"/>
          <w:sz w:val="28"/>
          <w:sz-cs w:val="28"/>
        </w:rPr>
        <w:t xml:space="preserve"> +   2 NH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+  3 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= 4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+ 2 NO  +2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(1)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Выполнить оценку СНК окислителя  на моль азотной кислоты;  роль энтропийного фактора при термодинамическом анализе направленности  реакции (1) при стандартных условиях.  ПДК оксидов  азота?   Мольная доля азота в соединении -нитрат аммония?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**  ПДК 0,005 мг/дм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3</w:t>
      </w:r>
    </w:p>
    <w:p>
      <w:pPr/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6.3   При приготовлении электролита в аффинаже серебра (золота) в качестве растворителя используется азотная кислота (царская водка), что сопровождается выделением токсичных оксидов азота. Химическое подавление диоксида азота с регенерацией азотной кислоты протекает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при 380 К: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          2 NO  + 3 NH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 </w:t>
      </w:r>
      <w:r>
        <w:rPr>
          <w:rFonts w:ascii="Times New Roman" w:hAnsi="Times New Roman" w:cs="Times New Roman"/>
          <w:sz w:val="28"/>
          <w:sz-cs w:val="28"/>
        </w:rPr>
        <w:t xml:space="preserve">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2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+ 3 N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 5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(1)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Выполнить оценку СНК окислителя  на  2 моля азотной кислоты;  роль энтропийного фактора при термодинамическом анализе направленности  реакции (1) при стандартных условиях.  ПДК оксидов  азота?   Мольная доля азота в азотной кислоте?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0,005 мг/дм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6.4   Физико-химическая очистка щелочных производственных стоков, содержащих цианиды, осуществляется электрохимической  обработкой, что  обеспечивает на аноде окисление цианид-ионов до цианат-ионов с последующим образованием диоксида углерода по реакциям: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        СN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 +2 OH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  - ?e    =CNO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+ H2O                   (1)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        2  CNO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+ 4 OH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 - ?e   = 2 CO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+ N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+ 2H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(2)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Выполнить оценку количества электронов в процессах окисления (1) и (2);  роль энтропийного фактора при термодинамическом анализе направленности  реакции (2) при стандартных условиях.  ПДК  СN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0,3 мг/м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6.5  Физико-химическая очистка щелочных производственных стоков, содержащих цианиды, электрохимической  обработкой, что  обеспечивает на аноде окисление цианид-ионов до цианат-ионов с последующим образованием диоксида углерода наиболее эффективна при добавлении хлорида натрия с выделением на аноде газообразного хлора: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                Cl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CN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+ 2 OH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 =  CNO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+  2Cl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-</w:t>
      </w:r>
      <w:r>
        <w:rPr>
          <w:rFonts w:ascii="Times New Roman" w:hAnsi="Times New Roman" w:cs="Times New Roman"/>
          <w:sz w:val="28"/>
          <w:sz-cs w:val="28"/>
        </w:rPr>
        <w:t xml:space="preserve">  +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(1)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Выполнить оценку количества электронов в процессе  электронного баланса(1);  роль энтропийного фактора при термодинамическом анализе направленности  реакции (1) при стандартных условиях.  ПДК  СN-  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**  ПДК 0,3 мг/м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6.6    Очистку загрязненного электролита (анолита), получаемого в результате электролитического рафинирования никеля, от кобальта проводят окислением газообразным хлором при рН=3 по схеме: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2 CoSO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+Cl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+ 3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+ 3 NiCO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 =  2 Co(OH)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 + 2 NiSO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+  NiCl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+ 3CO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</w:p>
    <w:p>
      <w:pPr/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Необходимое количество окислителя для удаления моля кобальта (СНК)?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Мольная доля кобальта от элементного состава в осадке: Co(OH)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?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Реакция образования  Co(OH)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,  для которой стандартная энтальпия образования при 298К приведена в термодинамических справочниках?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6.7</w:t>
      </w:r>
      <w:r>
        <w:rPr>
          <w:rFonts w:ascii="Times New Roman" w:hAnsi="Times New Roman" w:cs="Times New Roman"/>
          <w:sz w:val="28"/>
          <w:sz-cs w:val="28"/>
          <w:vertAlign w:val="superscript"/>
        </w:rPr>
        <w:t xml:space="preserve">***</w:t>
      </w:r>
      <w:r>
        <w:rPr>
          <w:rFonts w:ascii="Times New Roman" w:hAnsi="Times New Roman" w:cs="Times New Roman"/>
          <w:sz w:val="28"/>
          <w:sz-cs w:val="28"/>
        </w:rPr>
        <w:t xml:space="preserve">  Гидрометаллургические способы переработки сырья, содержащего цветные металлы, используют азотную кислоту (выщелачивание сульфидных материалов, электролит в аффинаже серебра и золота и пр.), что сопряжено с выделением токсичных оксидов азота (NO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x</w:t>
      </w:r>
      <w:r>
        <w:rPr>
          <w:rFonts w:ascii="Times New Roman" w:hAnsi="Times New Roman" w:cs="Times New Roman"/>
          <w:sz w:val="28"/>
          <w:sz-cs w:val="28"/>
        </w:rPr>
        <w:t xml:space="preserve">).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Подавление 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x </w:t>
      </w:r>
      <w:r>
        <w:rPr>
          <w:rFonts w:ascii="Times New Roman" w:hAnsi="Times New Roman" w:cs="Times New Roman"/>
          <w:sz w:val="28"/>
          <w:sz-cs w:val="28"/>
        </w:rPr>
        <w:t xml:space="preserve"> с регенерацией азотной кислоты протекает по следующим суммарным реакциям:  370 K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 6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-cs w:val="28"/>
        </w:rPr>
        <w:t xml:space="preserve"> +  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= 4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+   2 NO;                     (1)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2 NO  + 3 NH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3 N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+ 2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+5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(2)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2 NO  +  NH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2 N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+ 2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+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  (3)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3 NO  + 2 NH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2.5 N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  + 2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+3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(4)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ind w:left="72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>•</w:t>
        <w:tab/>
        <w:t xml:space="preserve"> Количество окислителя  на моль монооксида азота в реакциях (1-4)?</w:t>
      </w:r>
    </w:p>
    <w:p>
      <w:pPr>
        <w:ind w:left="72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>•</w:t>
        <w:tab/>
        <w:t xml:space="preserve">Мольная доля азота в формуле нитрата аммония? </w:t>
      </w:r>
    </w:p>
    <w:p>
      <w:pPr>
        <w:ind w:left="72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>•</w:t>
        <w:tab/>
        <w:t xml:space="preserve">Реакция образования NH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,  для которой стандартная энтальпия образования при 298К приведена в термодинамических справочниках?</w:t>
      </w:r>
    </w:p>
    <w:p>
      <w:pPr>
        <w:ind w:left="720"/>
      </w:pPr>
      <w:r>
        <w:rPr>
          <w:rFonts w:ascii="Times New Roman" w:hAnsi="Times New Roman" w:cs="Times New Roman"/>
          <w:sz w:val="28"/>
          <w:sz-cs w:val="28"/>
        </w:rPr>
        <w:t xml:space="preserve"/>
        <w:tab/>
        <w:t xml:space="preserve">•</w:t>
        <w:tab/>
        <w:t xml:space="preserve">Объяснить некратные коэффициенты в реакциях (2-4), учитывая одинаковые исходные вещества и продукты реакции?</w:t>
      </w:r>
    </w:p>
    <w:p>
      <w:pPr/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_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Металлический рений легко растворяется в азотной кислоте (концентрированной и разбавленной) с образованием рениевой кислоты (1),(2),(3)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3 Re   +  7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= 3 HReO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+ 7 NO  + 2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                (1)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Re   +  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HReO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+  NO  +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-cs w:val="28"/>
        </w:rPr>
        <w:t xml:space="preserve"> +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(схема)        (2)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Re   +   HNO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3</w:t>
      </w:r>
      <w:r>
        <w:rPr>
          <w:rFonts w:ascii="Times New Roman" w:hAnsi="Times New Roman" w:cs="Times New Roman"/>
          <w:sz w:val="28"/>
          <w:sz-cs w:val="28"/>
        </w:rPr>
        <w:t xml:space="preserve">  ↔  HReO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4</w:t>
      </w:r>
      <w:r>
        <w:rPr>
          <w:rFonts w:ascii="Times New Roman" w:hAnsi="Times New Roman" w:cs="Times New Roman"/>
          <w:sz w:val="28"/>
          <w:sz-cs w:val="28"/>
        </w:rPr>
        <w:t xml:space="preserve">   + NO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 </w:t>
      </w:r>
      <w:r>
        <w:rPr>
          <w:rFonts w:ascii="Times New Roman" w:hAnsi="Times New Roman" w:cs="Times New Roman"/>
          <w:sz w:val="28"/>
          <w:sz-cs w:val="28"/>
        </w:rPr>
        <w:t xml:space="preserve"> +  H</w:t>
      </w:r>
      <w:r>
        <w:rPr>
          <w:rFonts w:ascii="Times New Roman" w:hAnsi="Times New Roman" w:cs="Times New Roman"/>
          <w:sz w:val="28"/>
          <w:sz-cs w:val="28"/>
          <w:vertAlign w:val="subscript"/>
        </w:rPr>
        <w:t xml:space="preserve">2</w:t>
      </w:r>
      <w:r>
        <w:rPr>
          <w:rFonts w:ascii="Times New Roman" w:hAnsi="Times New Roman" w:cs="Times New Roman"/>
          <w:sz w:val="28"/>
          <w:sz-cs w:val="28"/>
        </w:rPr>
        <w:t xml:space="preserve">O               (схема)        (3)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Изменение энтальпии в реакциях (1-3) из расчета на моль окислителя?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Роль энтропийного фактора при термодинамическом анализе направленности  реакций (1 - 3) при стандартных условиях ?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>                                                             </w:t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  <w:b/>
        </w:rPr>
        <w:t xml:space="preserve">                       </w:t>
      </w: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/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>                                                             </w:t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jc w:val="center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p>
      <w:pPr>
        <w:jc w:val="both"/>
      </w:pPr>
      <w:r>
        <w:rPr>
          <w:rFonts w:ascii="Times New Roman" w:hAnsi="Times New Roman" w:cs="Times New Roman"/>
          <w:sz w:val="28"/>
          <w:sz-cs w:val="28"/>
        </w:rPr>
        <w:t xml:space="preserve"/>
      </w:r>
    </w:p>
    <w:sectPr>
      <w:pgSz w:w="11900" w:h="16840"/>
      <w:pgMar w:top="1134" w:right="1134" w:bottom="1134" w:left="1134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Romeo1994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Зинаида Шерегеда</dc:creator>
</cp:coreProperties>
</file>

<file path=docProps/meta.xml><?xml version="1.0" encoding="utf-8"?>
<meta xmlns="http://schemas.apple.com/cocoa/2006/metadata">
  <generator>CocoaOOXMLWriter/1265.21</generator>
</meta>
</file>